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45E4C" w14:textId="5BCB760F" w:rsidR="00603029" w:rsidRDefault="00603029">
      <w:pPr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t>Skala Regulasi Emosi</w:t>
      </w:r>
    </w:p>
    <w:p w14:paraId="7E079E9C" w14:textId="154868AB" w:rsidR="009E2E1D" w:rsidRDefault="009E2E1D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Skala awal dalam penelitian </w:t>
      </w:r>
      <w:r w:rsidR="003F230B">
        <w:rPr>
          <w:rFonts w:ascii="Times New Roman" w:hAnsi="Times New Roman" w:cs="Times New Roman"/>
          <w:noProof/>
          <w:sz w:val="24"/>
          <w:szCs w:val="24"/>
        </w:rPr>
        <w:t xml:space="preserve">Shiddiqiyah </w:t>
      </w:r>
      <w:r w:rsidR="003F230B">
        <w:rPr>
          <w:rFonts w:ascii="Times New Roman" w:hAnsi="Times New Roman" w:cs="Times New Roman"/>
          <w:noProof/>
          <w:sz w:val="24"/>
          <w:szCs w:val="24"/>
        </w:rPr>
        <w:fldChar w:fldCharType="begin" w:fldLock="1"/>
      </w:r>
      <w:r w:rsidR="003F230B">
        <w:rPr>
          <w:rFonts w:ascii="Times New Roman" w:hAnsi="Times New Roman" w:cs="Times New Roman"/>
          <w:noProof/>
          <w:sz w:val="24"/>
          <w:szCs w:val="24"/>
        </w:rPr>
        <w:instrText>ADDIN CSL_CITATION {"citationItems":[{"id":"ITEM-1","itemData":{"ISBN":"9781119130536","abstract":"Predicting the binding mode of flexible polypeptides to proteins is an important task that falls outside the domain of applicability of most small molecule and protein−protein docking tools. Here, we test the small molecule flexible ligand docking program Glide on a set of 19 non-α-helical peptides and systematically improve pose prediction accuracy bynhancing Glide sampling for flexible polypeptides. In addition, scoring of the poses was improved by post-processing with physics-based implicit solvent MM- GBSA calculations. Using the best RMSD among the top 10 scoring poses as a metric, the success rate (RMSD ≤ 2.0 Å for the interface backbone atoms) increased from 21% with default Glide SP settings to 58% with the enhanced peptide sampling and scoring protocol in the case of redocking to the native protein structure. This approaches the accuracy of the recently developed Rosetta FlexPepDock method (63% success for these 19 peptides) while being over 100 times faster. Cross-docking was performed for a subset of cases where an unbound receptor structure was available, and in that case, 40% of peptides were docked successfully. We analyze the results and find that the optimized polypeptide protocol is most accurate for extended peptides of limited size and number of formal charges, defining a domain of applicability for this approach.","author":[{"dropping-particle":"","family":"Shiddiqiyah","given":"","non-dropping-particle":"","parse-names":false,"suffix":""}],"id":"ITEM-1","issued":{"date-parts":[["2021"]]},"publisher":"Universitas Negeri Islam Maulana Malik Ibrahim","title":"Hubungan antara Regulai Emosi dengan Perilaku Alturisme Santri pondok pesantren Al-Arghob Hidayatus Salafiyah Pasuruan.","type":"thesis"},"uris":["http://www.mendeley.com/documents/?uuid=f5566413-7d5d-437b-ba19-c2d736e80d47"]}],"mendeley":{"formattedCitation":"[1]","plainTextFormattedCitation":"[1]"},"properties":{"noteIndex":0},"schema":"https://github.com/citation-style-language/schema/raw/master/csl-citation.json"}</w:instrText>
      </w:r>
      <w:r w:rsidR="003F230B">
        <w:rPr>
          <w:rFonts w:ascii="Times New Roman" w:hAnsi="Times New Roman" w:cs="Times New Roman"/>
          <w:noProof/>
          <w:sz w:val="24"/>
          <w:szCs w:val="24"/>
        </w:rPr>
        <w:fldChar w:fldCharType="separate"/>
      </w:r>
      <w:r w:rsidR="003F230B" w:rsidRPr="003F230B">
        <w:rPr>
          <w:rFonts w:ascii="Times New Roman" w:hAnsi="Times New Roman" w:cs="Times New Roman"/>
          <w:noProof/>
          <w:sz w:val="24"/>
          <w:szCs w:val="24"/>
        </w:rPr>
        <w:t>[1]</w:t>
      </w:r>
      <w:r w:rsidR="003F230B">
        <w:rPr>
          <w:rFonts w:ascii="Times New Roman" w:hAnsi="Times New Roman" w:cs="Times New Roman"/>
          <w:noProof/>
          <w:sz w:val="24"/>
          <w:szCs w:val="24"/>
        </w:rPr>
        <w:fldChar w:fldCharType="end"/>
      </w:r>
      <w:r w:rsidR="003F230B">
        <w:rPr>
          <w:rFonts w:ascii="Times New Roman" w:hAnsi="Times New Roman" w:cs="Times New Roman"/>
          <w:noProof/>
          <w:sz w:val="24"/>
          <w:szCs w:val="24"/>
        </w:rPr>
        <w:t xml:space="preserve"> dengan populasi santri pondok</w:t>
      </w:r>
    </w:p>
    <w:p w14:paraId="6D7BF1CD" w14:textId="66F3C6F4" w:rsidR="003F230B" w:rsidRDefault="003F230B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noProof/>
        </w:rPr>
        <w:drawing>
          <wp:inline distT="0" distB="0" distL="0" distR="0" wp14:anchorId="31247C5F" wp14:editId="5FC41A68">
            <wp:extent cx="4657143" cy="4600000"/>
            <wp:effectExtent l="0" t="0" r="0" b="0"/>
            <wp:docPr id="9941813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181380" name="Picture 99418138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7143" cy="4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01CAD" w14:textId="1B4670D8" w:rsidR="003F230B" w:rsidRPr="009E2E1D" w:rsidRDefault="003F230B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noProof/>
        </w:rPr>
        <w:drawing>
          <wp:inline distT="0" distB="0" distL="0" distR="0" wp14:anchorId="7863D220" wp14:editId="288116A7">
            <wp:extent cx="4942857" cy="2342857"/>
            <wp:effectExtent l="0" t="0" r="0" b="635"/>
            <wp:docPr id="209357544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575440" name="Picture 209357544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2857" cy="2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E5E49" w14:textId="77777777" w:rsidR="009E2E1D" w:rsidRDefault="009E2E1D">
      <w:pPr>
        <w:rPr>
          <w:rFonts w:ascii="Times New Roman" w:hAnsi="Times New Roman" w:cs="Times New Roman"/>
          <w:noProof/>
          <w:sz w:val="32"/>
          <w:szCs w:val="32"/>
        </w:rPr>
      </w:pPr>
    </w:p>
    <w:p w14:paraId="5E0FCA0F" w14:textId="77777777" w:rsidR="009E2E1D" w:rsidRDefault="009E2E1D">
      <w:pPr>
        <w:rPr>
          <w:rFonts w:ascii="Times New Roman" w:hAnsi="Times New Roman" w:cs="Times New Roman"/>
          <w:noProof/>
          <w:sz w:val="32"/>
          <w:szCs w:val="32"/>
        </w:rPr>
      </w:pPr>
    </w:p>
    <w:p w14:paraId="5914316F" w14:textId="4F325ED7" w:rsidR="003F1F22" w:rsidRPr="009E2E1D" w:rsidRDefault="009E2E1D">
      <w:pPr>
        <w:rPr>
          <w:rFonts w:ascii="Times New Roman" w:hAnsi="Times New Roman" w:cs="Times New Roman"/>
          <w:noProof/>
          <w:sz w:val="24"/>
          <w:szCs w:val="24"/>
        </w:rPr>
      </w:pPr>
      <w:r w:rsidRPr="009E2E1D">
        <w:rPr>
          <w:rFonts w:ascii="Times New Roman" w:hAnsi="Times New Roman" w:cs="Times New Roman"/>
          <w:noProof/>
          <w:sz w:val="24"/>
          <w:szCs w:val="24"/>
        </w:rPr>
        <w:t>Adopsi kedalam populasi mahasiswa akhir yang sedang mengerjakan skripsi</w:t>
      </w:r>
    </w:p>
    <w:tbl>
      <w:tblPr>
        <w:tblStyle w:val="TableGrid"/>
        <w:tblW w:w="10055" w:type="dxa"/>
        <w:tblLook w:val="04A0" w:firstRow="1" w:lastRow="0" w:firstColumn="1" w:lastColumn="0" w:noHBand="0" w:noVBand="1"/>
      </w:tblPr>
      <w:tblGrid>
        <w:gridCol w:w="704"/>
        <w:gridCol w:w="3740"/>
        <w:gridCol w:w="1358"/>
        <w:gridCol w:w="1418"/>
        <w:gridCol w:w="1559"/>
        <w:gridCol w:w="1276"/>
      </w:tblGrid>
      <w:tr w:rsidR="003F230B" w14:paraId="651E9703" w14:textId="77777777" w:rsidTr="003F230B">
        <w:tc>
          <w:tcPr>
            <w:tcW w:w="704" w:type="dxa"/>
          </w:tcPr>
          <w:p w14:paraId="2A97D1F1" w14:textId="0D8F648E" w:rsidR="003F230B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No.</w:t>
            </w:r>
          </w:p>
        </w:tc>
        <w:tc>
          <w:tcPr>
            <w:tcW w:w="3740" w:type="dxa"/>
          </w:tcPr>
          <w:p w14:paraId="4514C6E0" w14:textId="59303CC2" w:rsidR="003F230B" w:rsidRPr="003F1F22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Pertanyaan</w:t>
            </w:r>
          </w:p>
        </w:tc>
        <w:tc>
          <w:tcPr>
            <w:tcW w:w="1358" w:type="dxa"/>
          </w:tcPr>
          <w:p w14:paraId="491E5910" w14:textId="2C02F3FF" w:rsidR="003F230B" w:rsidRPr="003F1F22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F1F22">
              <w:rPr>
                <w:rFonts w:ascii="Times New Roman" w:hAnsi="Times New Roman" w:cs="Times New Roman"/>
                <w:noProof/>
                <w:sz w:val="24"/>
                <w:szCs w:val="24"/>
              </w:rPr>
              <w:t>Sangat Tidak Setuju</w:t>
            </w:r>
          </w:p>
        </w:tc>
        <w:tc>
          <w:tcPr>
            <w:tcW w:w="1418" w:type="dxa"/>
          </w:tcPr>
          <w:p w14:paraId="2C4BA4EA" w14:textId="2CD9734D" w:rsidR="003F230B" w:rsidRPr="003F1F22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F1F22">
              <w:rPr>
                <w:rFonts w:ascii="Times New Roman" w:hAnsi="Times New Roman" w:cs="Times New Roman"/>
                <w:noProof/>
                <w:sz w:val="24"/>
                <w:szCs w:val="24"/>
              </w:rPr>
              <w:t>Tidak Setuju</w:t>
            </w:r>
          </w:p>
        </w:tc>
        <w:tc>
          <w:tcPr>
            <w:tcW w:w="1559" w:type="dxa"/>
          </w:tcPr>
          <w:p w14:paraId="6D026046" w14:textId="6EA6538B" w:rsidR="003F230B" w:rsidRPr="003F1F22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F1F22">
              <w:rPr>
                <w:rFonts w:ascii="Times New Roman" w:hAnsi="Times New Roman" w:cs="Times New Roman"/>
                <w:noProof/>
                <w:sz w:val="24"/>
                <w:szCs w:val="24"/>
              </w:rPr>
              <w:t>Setuju</w:t>
            </w:r>
          </w:p>
        </w:tc>
        <w:tc>
          <w:tcPr>
            <w:tcW w:w="1276" w:type="dxa"/>
          </w:tcPr>
          <w:p w14:paraId="0F345146" w14:textId="024AB63E" w:rsidR="003F230B" w:rsidRPr="003F1F22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F1F22">
              <w:rPr>
                <w:rFonts w:ascii="Times New Roman" w:hAnsi="Times New Roman" w:cs="Times New Roman"/>
                <w:noProof/>
                <w:sz w:val="24"/>
                <w:szCs w:val="24"/>
              </w:rPr>
              <w:t>Sangat Setuju</w:t>
            </w:r>
          </w:p>
        </w:tc>
      </w:tr>
      <w:tr w:rsidR="003F230B" w14:paraId="1A2FE5B2" w14:textId="77777777" w:rsidTr="003F230B">
        <w:tc>
          <w:tcPr>
            <w:tcW w:w="704" w:type="dxa"/>
          </w:tcPr>
          <w:p w14:paraId="35888814" w14:textId="1EB9FA01" w:rsidR="003F230B" w:rsidRPr="009E2E1D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3740" w:type="dxa"/>
          </w:tcPr>
          <w:p w14:paraId="61942AD9" w14:textId="1D5DE0DF" w:rsidR="003F230B" w:rsidRPr="009E2E1D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noProof/>
                <w:sz w:val="24"/>
                <w:szCs w:val="24"/>
              </w:rPr>
              <w:t>ketika sedang mengerjakan skripsi dan merasakan emosi positif (seperti senang dan bahagia), saya mencoba untuk merubah cara pikir saya tentang pengerjaan skripsi yang melelahkan.</w:t>
            </w:r>
          </w:p>
        </w:tc>
        <w:tc>
          <w:tcPr>
            <w:tcW w:w="1358" w:type="dxa"/>
          </w:tcPr>
          <w:p w14:paraId="0C3CC218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418" w:type="dxa"/>
          </w:tcPr>
          <w:p w14:paraId="11EEBE7B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559" w:type="dxa"/>
          </w:tcPr>
          <w:p w14:paraId="0F0E2B29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2D9A7965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  <w:tr w:rsidR="003F230B" w14:paraId="13998620" w14:textId="77777777" w:rsidTr="003F230B">
        <w:tc>
          <w:tcPr>
            <w:tcW w:w="704" w:type="dxa"/>
          </w:tcPr>
          <w:p w14:paraId="16DA1807" w14:textId="4FB2AE94" w:rsidR="003F230B" w:rsidRPr="009E2E1D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</w:p>
        </w:tc>
        <w:tc>
          <w:tcPr>
            <w:tcW w:w="3740" w:type="dxa"/>
          </w:tcPr>
          <w:p w14:paraId="3A8B9483" w14:textId="51D94287" w:rsidR="003F230B" w:rsidRPr="009E2E1D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Saya mengendalikan perasaaan saya dengan mengubah cara berpikir saya ketika sedang mengerjakan skripsi. </w:t>
            </w:r>
          </w:p>
        </w:tc>
        <w:tc>
          <w:tcPr>
            <w:tcW w:w="1358" w:type="dxa"/>
          </w:tcPr>
          <w:p w14:paraId="17CD3DEF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418" w:type="dxa"/>
          </w:tcPr>
          <w:p w14:paraId="37CDB338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559" w:type="dxa"/>
          </w:tcPr>
          <w:p w14:paraId="69614A6D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547124B1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  <w:tr w:rsidR="003F230B" w14:paraId="2E54C4D5" w14:textId="77777777" w:rsidTr="003F230B">
        <w:tc>
          <w:tcPr>
            <w:tcW w:w="704" w:type="dxa"/>
          </w:tcPr>
          <w:p w14:paraId="56338CFB" w14:textId="7D628A0A" w:rsidR="003F230B" w:rsidRPr="009E2E1D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3.</w:t>
            </w:r>
          </w:p>
        </w:tc>
        <w:tc>
          <w:tcPr>
            <w:tcW w:w="3740" w:type="dxa"/>
          </w:tcPr>
          <w:p w14:paraId="03BB3BB7" w14:textId="23A24F1D" w:rsidR="003F230B" w:rsidRPr="009E2E1D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Ketika saya ingin menghilangkan emosi negatif (sedih atau marah )saat mengerjakan skripsi, saya akan mencoba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merubah cara pikir saya kepada pengerjaan skripsi</w:t>
            </w:r>
          </w:p>
        </w:tc>
        <w:tc>
          <w:tcPr>
            <w:tcW w:w="1358" w:type="dxa"/>
          </w:tcPr>
          <w:p w14:paraId="40EE96E6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418" w:type="dxa"/>
          </w:tcPr>
          <w:p w14:paraId="1C1FD0F8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559" w:type="dxa"/>
          </w:tcPr>
          <w:p w14:paraId="0BA084A7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280DA3E1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  <w:tr w:rsidR="003F230B" w14:paraId="14417AD7" w14:textId="77777777" w:rsidTr="003F230B">
        <w:tc>
          <w:tcPr>
            <w:tcW w:w="704" w:type="dxa"/>
          </w:tcPr>
          <w:p w14:paraId="10F23AC2" w14:textId="68D17A4F" w:rsidR="003F230B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4.</w:t>
            </w:r>
          </w:p>
        </w:tc>
        <w:tc>
          <w:tcPr>
            <w:tcW w:w="3740" w:type="dxa"/>
          </w:tcPr>
          <w:p w14:paraId="37C4D40F" w14:textId="7D25B2EA" w:rsidR="003F230B" w:rsidRPr="009E2E1D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Ketika saya ingin menghilangkan perasaan negatif (seperti kecewa dan marah). Saya akan mencoba untuk melupakan sesaat beban skripsi yang saya kerjakan.</w:t>
            </w:r>
          </w:p>
        </w:tc>
        <w:tc>
          <w:tcPr>
            <w:tcW w:w="1358" w:type="dxa"/>
          </w:tcPr>
          <w:p w14:paraId="1508040A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418" w:type="dxa"/>
          </w:tcPr>
          <w:p w14:paraId="6F8FBD23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559" w:type="dxa"/>
          </w:tcPr>
          <w:p w14:paraId="7857C8D2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5AC009B6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  <w:tr w:rsidR="003F230B" w14:paraId="2FE956FA" w14:textId="77777777" w:rsidTr="003F230B">
        <w:tc>
          <w:tcPr>
            <w:tcW w:w="704" w:type="dxa"/>
          </w:tcPr>
          <w:p w14:paraId="2A3E063A" w14:textId="033C2219" w:rsidR="003F230B" w:rsidRPr="009E2E1D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5.</w:t>
            </w:r>
          </w:p>
        </w:tc>
        <w:tc>
          <w:tcPr>
            <w:tcW w:w="3740" w:type="dxa"/>
          </w:tcPr>
          <w:p w14:paraId="050FEDE8" w14:textId="5A7DC621" w:rsidR="003F230B" w:rsidRPr="009E2E1D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noProof/>
                <w:sz w:val="24"/>
                <w:szCs w:val="24"/>
              </w:rPr>
              <w:t>Saya akan mencoba membuat diri saya tenang ketika merasa tertekan dan stress saat mengerjakan skripsi</w:t>
            </w:r>
          </w:p>
        </w:tc>
        <w:tc>
          <w:tcPr>
            <w:tcW w:w="1358" w:type="dxa"/>
          </w:tcPr>
          <w:p w14:paraId="4F269E8B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418" w:type="dxa"/>
          </w:tcPr>
          <w:p w14:paraId="179D1C5B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559" w:type="dxa"/>
          </w:tcPr>
          <w:p w14:paraId="01558B15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49C544B3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  <w:tr w:rsidR="003F230B" w14:paraId="03CC0260" w14:textId="77777777" w:rsidTr="003F230B">
        <w:tc>
          <w:tcPr>
            <w:tcW w:w="704" w:type="dxa"/>
          </w:tcPr>
          <w:p w14:paraId="0E83AF2A" w14:textId="2C44938D" w:rsidR="003F230B" w:rsidRPr="009E2E1D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6.</w:t>
            </w:r>
          </w:p>
        </w:tc>
        <w:tc>
          <w:tcPr>
            <w:tcW w:w="3740" w:type="dxa"/>
          </w:tcPr>
          <w:p w14:paraId="25BA92DB" w14:textId="288196D2" w:rsidR="003F230B" w:rsidRPr="009E2E1D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noProof/>
                <w:sz w:val="24"/>
                <w:szCs w:val="24"/>
              </w:rPr>
              <w:t>Saya menyimpan emosi dan perasaan yang saya rasakan saat mengerjakan skripsi untuk diri saya sendiri</w:t>
            </w:r>
          </w:p>
        </w:tc>
        <w:tc>
          <w:tcPr>
            <w:tcW w:w="1358" w:type="dxa"/>
          </w:tcPr>
          <w:p w14:paraId="01A0B3D4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418" w:type="dxa"/>
          </w:tcPr>
          <w:p w14:paraId="0D1F7E72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559" w:type="dxa"/>
          </w:tcPr>
          <w:p w14:paraId="0C429843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71D7EDD5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  <w:tr w:rsidR="003F230B" w14:paraId="613087B1" w14:textId="77777777" w:rsidTr="003F230B">
        <w:tc>
          <w:tcPr>
            <w:tcW w:w="704" w:type="dxa"/>
          </w:tcPr>
          <w:p w14:paraId="709453E4" w14:textId="0DEE752F" w:rsidR="003F230B" w:rsidRPr="009E2E1D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7.</w:t>
            </w:r>
          </w:p>
        </w:tc>
        <w:tc>
          <w:tcPr>
            <w:tcW w:w="3740" w:type="dxa"/>
          </w:tcPr>
          <w:p w14:paraId="4483CDA7" w14:textId="6CE38C90" w:rsidR="003F230B" w:rsidRPr="009E2E1D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Saya mencoba untuk tidak menunjukkan emosi saya kepada teman, ketika saya merasakan emosi negatif (seperti marah atau sedih) saat mengerkan skripsi </w:t>
            </w:r>
          </w:p>
        </w:tc>
        <w:tc>
          <w:tcPr>
            <w:tcW w:w="1358" w:type="dxa"/>
          </w:tcPr>
          <w:p w14:paraId="0F756307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418" w:type="dxa"/>
          </w:tcPr>
          <w:p w14:paraId="2564B17A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559" w:type="dxa"/>
          </w:tcPr>
          <w:p w14:paraId="22F9560F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526754E4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  <w:tr w:rsidR="003F230B" w14:paraId="1D648EF0" w14:textId="77777777" w:rsidTr="003F230B">
        <w:tc>
          <w:tcPr>
            <w:tcW w:w="704" w:type="dxa"/>
          </w:tcPr>
          <w:p w14:paraId="4ADF363A" w14:textId="25062DF3" w:rsidR="003F230B" w:rsidRPr="009E2E1D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8.</w:t>
            </w:r>
          </w:p>
        </w:tc>
        <w:tc>
          <w:tcPr>
            <w:tcW w:w="3740" w:type="dxa"/>
          </w:tcPr>
          <w:p w14:paraId="1DD27B7A" w14:textId="05633B1B" w:rsidR="003F230B" w:rsidRPr="009E2E1D" w:rsidRDefault="003F23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2E1D">
              <w:rPr>
                <w:rFonts w:ascii="Times New Roman" w:hAnsi="Times New Roman" w:cs="Times New Roman"/>
                <w:noProof/>
                <w:sz w:val="24"/>
                <w:szCs w:val="24"/>
              </w:rPr>
              <w:t>Ketika saya mengalami emosi negatif positif (seperti senang atau gembira), saya berhati-hati untuk tidak terlalu menunjukkannya kepada teman-teman saya.</w:t>
            </w:r>
          </w:p>
        </w:tc>
        <w:tc>
          <w:tcPr>
            <w:tcW w:w="1358" w:type="dxa"/>
          </w:tcPr>
          <w:p w14:paraId="2ED7B98F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418" w:type="dxa"/>
          </w:tcPr>
          <w:p w14:paraId="24F66C4E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559" w:type="dxa"/>
          </w:tcPr>
          <w:p w14:paraId="1CA5BF82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1DB0A988" w14:textId="77777777" w:rsidR="003F230B" w:rsidRDefault="003F230B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</w:tbl>
    <w:p w14:paraId="587BE2D2" w14:textId="77777777" w:rsidR="003F1F22" w:rsidRPr="00603029" w:rsidRDefault="003F1F22">
      <w:pPr>
        <w:rPr>
          <w:rFonts w:ascii="Times New Roman" w:hAnsi="Times New Roman" w:cs="Times New Roman"/>
          <w:noProof/>
          <w:sz w:val="32"/>
          <w:szCs w:val="32"/>
        </w:rPr>
      </w:pPr>
    </w:p>
    <w:p w14:paraId="03C7AFA5" w14:textId="49B76264" w:rsidR="001F6C80" w:rsidRDefault="001F6C80"/>
    <w:sectPr w:rsidR="001F6C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F1C"/>
    <w:rsid w:val="00177F1C"/>
    <w:rsid w:val="001F6C80"/>
    <w:rsid w:val="003F1F22"/>
    <w:rsid w:val="003F230B"/>
    <w:rsid w:val="004B1804"/>
    <w:rsid w:val="00603029"/>
    <w:rsid w:val="009E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CEE5F"/>
  <w15:chartTrackingRefBased/>
  <w15:docId w15:val="{5FB9512E-242D-451B-B85F-3B080B159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1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45F52-4F51-4B46-A4BC-731808087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505</Words>
  <Characters>3031</Characters>
  <Application>Microsoft Office Word</Application>
  <DocSecurity>0</DocSecurity>
  <Lines>505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2023-08-04T03:22:00Z</dcterms:created>
  <dcterms:modified xsi:type="dcterms:W3CDTF">2023-08-04T03:38:00Z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12th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9th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GrammarlyDocumentId">
    <vt:lpwstr>6efaed223aef19de75ca5aa607feb38280cb352846b93fc7f42fd8f17212d5c1</vt:lpwstr>
  </property>
  <property fmtid="{D5CDD505-2E9C-101B-9397-08002B2CF9AE}" pid="23" name="Mendeley Document_1">
    <vt:lpwstr>True</vt:lpwstr>
  </property>
  <property fmtid="{D5CDD505-2E9C-101B-9397-08002B2CF9AE}" pid="24" name="Mendeley Unique User Id_1">
    <vt:lpwstr>e3fd5b19-b0eb-3ede-a670-5bcf4f5c86ee</vt:lpwstr>
  </property>
  <property fmtid="{D5CDD505-2E9C-101B-9397-08002B2CF9AE}" pid="25" name="Mendeley Citation Style_1">
    <vt:lpwstr>http://www.zotero.org/styles/ieee</vt:lpwstr>
  </property>
</Properties>
</file>